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</w:t>
      </w:r>
      <w:r w:rsidRPr="00695F99">
        <w:rPr>
          <w:rFonts w:ascii="Times New Roman" w:hAnsi="Times New Roman" w:cs="Times New Roman"/>
        </w:rPr>
        <w:t xml:space="preserve">УТВЕРЖДЕН 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>ПОСТАНОВЛЕНИЕМ</w:t>
      </w:r>
      <w:r>
        <w:rPr>
          <w:rFonts w:ascii="Times New Roman" w:hAnsi="Times New Roman" w:cs="Times New Roman"/>
        </w:rPr>
        <w:t xml:space="preserve"> КДН и ЗП </w:t>
      </w:r>
      <w:r w:rsidRPr="00695F99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9</w:t>
      </w:r>
      <w:r w:rsidRPr="00695F99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1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26</w:t>
      </w:r>
      <w:r w:rsidRPr="00695F99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695F99">
        <w:rPr>
          <w:rFonts w:ascii="Times New Roman" w:hAnsi="Times New Roman" w:cs="Times New Roman"/>
        </w:rPr>
        <w:t>.2018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>комисси</w:t>
      </w:r>
      <w:r>
        <w:rPr>
          <w:rFonts w:ascii="Times New Roman" w:hAnsi="Times New Roman" w:cs="Times New Roman"/>
        </w:rPr>
        <w:t>и</w:t>
      </w:r>
      <w:r w:rsidRPr="00695F99">
        <w:rPr>
          <w:rFonts w:ascii="Times New Roman" w:hAnsi="Times New Roman" w:cs="Times New Roman"/>
        </w:rPr>
        <w:t xml:space="preserve"> по делам несовершеннолетних 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и защите их прав муниципального образования 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Вятскополянский муниципальный район </w:t>
      </w:r>
    </w:p>
    <w:p w:rsidR="00695F99" w:rsidRPr="00695F99" w:rsidRDefault="00695F99" w:rsidP="00695F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>Кировской области</w:t>
      </w:r>
    </w:p>
    <w:p w:rsidR="00695F99" w:rsidRPr="00695F99" w:rsidRDefault="00695F99" w:rsidP="00695F99">
      <w:pPr>
        <w:spacing w:after="0" w:line="240" w:lineRule="auto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</w:p>
    <w:p w:rsidR="00695F99" w:rsidRDefault="00695F99" w:rsidP="0073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7FE" w:rsidRPr="001B3B91" w:rsidRDefault="00C427FE" w:rsidP="0073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B9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1B3B91" w:rsidRDefault="00C427FE" w:rsidP="0073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B91">
        <w:rPr>
          <w:rFonts w:ascii="Times New Roman" w:hAnsi="Times New Roman" w:cs="Times New Roman"/>
          <w:b/>
          <w:sz w:val="24"/>
          <w:szCs w:val="24"/>
        </w:rPr>
        <w:t xml:space="preserve">межведомственного взаимодействия органов и учреждений системы профилактики безнадзорности и правонарушений несовершеннолетних </w:t>
      </w:r>
    </w:p>
    <w:p w:rsidR="001B3B91" w:rsidRDefault="00C427FE" w:rsidP="0073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B91">
        <w:rPr>
          <w:rFonts w:ascii="Times New Roman" w:hAnsi="Times New Roman" w:cs="Times New Roman"/>
          <w:b/>
          <w:sz w:val="24"/>
          <w:szCs w:val="24"/>
        </w:rPr>
        <w:t xml:space="preserve">при организации индивидуальной профилактической работы с несовершеннолетними </w:t>
      </w:r>
    </w:p>
    <w:p w:rsidR="00C427FE" w:rsidRPr="001B3B91" w:rsidRDefault="00C427FE" w:rsidP="0073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B91">
        <w:rPr>
          <w:rFonts w:ascii="Times New Roman" w:hAnsi="Times New Roman" w:cs="Times New Roman"/>
          <w:b/>
          <w:sz w:val="24"/>
          <w:szCs w:val="24"/>
        </w:rPr>
        <w:t>и семьями, находящимися в социально опасном положении.</w:t>
      </w:r>
    </w:p>
    <w:p w:rsidR="007374D4" w:rsidRDefault="007374D4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C427FE" w:rsidRPr="00515AB5" w:rsidRDefault="00C427FE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AB5">
        <w:rPr>
          <w:rFonts w:ascii="Times New Roman" w:hAnsi="Times New Roman" w:cs="Times New Roman"/>
          <w:b/>
          <w:sz w:val="24"/>
          <w:szCs w:val="24"/>
        </w:rPr>
        <w:t>1</w:t>
      </w:r>
      <w:r w:rsidR="00515AB5">
        <w:rPr>
          <w:rFonts w:ascii="Times New Roman" w:hAnsi="Times New Roman" w:cs="Times New Roman"/>
          <w:b/>
          <w:sz w:val="24"/>
          <w:szCs w:val="24"/>
        </w:rPr>
        <w:t>.</w:t>
      </w:r>
      <w:r w:rsidRPr="00515AB5">
        <w:rPr>
          <w:rFonts w:ascii="Times New Roman" w:hAnsi="Times New Roman" w:cs="Times New Roman"/>
          <w:b/>
          <w:sz w:val="24"/>
          <w:szCs w:val="24"/>
        </w:rPr>
        <w:t xml:space="preserve"> ОБЩИЕ ПОЛОЖЕНИЯ.</w:t>
      </w:r>
    </w:p>
    <w:p w:rsidR="00C10730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4D4">
        <w:rPr>
          <w:rFonts w:ascii="Times New Roman" w:hAnsi="Times New Roman" w:cs="Times New Roman"/>
          <w:sz w:val="24"/>
          <w:szCs w:val="24"/>
        </w:rPr>
        <w:t xml:space="preserve">Настоящий Порядок межведомственного взаимодействия органов и учреждений системы профилактики безнадзорности и правонарушений несовершеннолетних при организации индивидуальной профилактической работы с несовершеннолетними и семьями, находящимися в социально опасном положении (далее - Порядок), разработан в соответствии с Федеральным Законом Российской Федерации от 21.06.1999 № 120-ФЗ «Об основах системы профилактики безнадзорности и правонарушений несовершеннолетних» (далее - Федеральный закон № 120-ФЗ). </w:t>
      </w:r>
      <w:proofErr w:type="gramEnd"/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Основной целью Порядка является создание модели управления на основе непрерывного сопровождения каждого несовершеннолетнего и каждой семьи, находящихся в социально опасном положении, всеми органами и учреждениями системы профилактики безнадзорности и правонарушений несовершеннолетних (далее - система профилактики). </w:t>
      </w:r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Деятельность органов и учреждений системы профилактики по работе с несовершеннолетними и семьями, находящимися в социально опасном положении, осуществляется в соответствии со следующими основными принципами: 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принцип межведомственного взаимодействия – определяет порядок формирования отношений между органами и учреждениями системы профилактики посредством согласования комисси</w:t>
      </w:r>
      <w:r w:rsidR="00C10730">
        <w:rPr>
          <w:rFonts w:ascii="Times New Roman" w:hAnsi="Times New Roman" w:cs="Times New Roman"/>
          <w:sz w:val="24"/>
          <w:szCs w:val="24"/>
        </w:rPr>
        <w:t>ей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по делам несовершеннолетних и защите их прав планов мероприятий и действий по их реализации,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их выполнением; 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принцип распределения сфер ответственности – предполагает конкретных исполнителей, закрепление за ними определенного круга задач в рамках ведомственной компетенции, выполнение которых необходимо для достижения поставленных целей;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принцип индивидуального подхода – реализуется путем осуществления реабилитационного процесса с учетом индивидуальных особенностей конкретного несовершеннолетнего и семьи, находящихся в социально опасном положении, в значительной степени влияющих на их поведение в разных жизненных ситуациях;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принцип законности – предусматривает соблюдение требований действующего законодательства Российской Федерации и </w:t>
      </w:r>
      <w:r w:rsidR="0000589C" w:rsidRPr="007374D4">
        <w:rPr>
          <w:rFonts w:ascii="Times New Roman" w:hAnsi="Times New Roman" w:cs="Times New Roman"/>
          <w:sz w:val="24"/>
          <w:szCs w:val="24"/>
        </w:rPr>
        <w:t>Кировской области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 работе с несовершеннолетними и семьями, находящимися в социально опасном положении; 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принцип комплексности – предполагает реализацию системного подхода в работе с несовершеннолетними и семьями, находящимися в социально опасном положении, и воздействие на них с учетом экономических, правовых, социальных, медицинских, педагогических, психологических аспектов; 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принцип принятия решения с максимальным соблюдением интересов несовершеннолетнего; </w:t>
      </w:r>
    </w:p>
    <w:p w:rsidR="0000589C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принцип конфиденциальности - предусматривает обеспечение защиты прав и свобод человека и гражданина при обработке его персональных данных, в том числе защиты прав на неприкосновенность частной жизни, личной и семейной тайны. 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1.1. Основания межведомственного взаимодействия. </w:t>
      </w:r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4D4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целях реализации положений пунктов 1 и 2 части 1 статьи 11 Федерального закона №120-ФЗ для осуществления мер по защите и восстановлению прав и законных интересов несовершеннолетних, выявлению и устранению причин и условий, </w:t>
      </w:r>
      <w:r w:rsidRPr="007374D4">
        <w:rPr>
          <w:rFonts w:ascii="Times New Roman" w:hAnsi="Times New Roman" w:cs="Times New Roman"/>
          <w:sz w:val="24"/>
          <w:szCs w:val="24"/>
        </w:rPr>
        <w:lastRenderedPageBreak/>
        <w:t>способствующих безнадзорности, беспризорности, правонарушениям и антиобщественным действиям несовершеннолетних, координации вопросов, связанных с соблюдением условий их воспитания, обучения и содержания, организации работы по раннему выявлению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семейного неблагополучия. 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1.2. Субъекты взаимодействия. </w:t>
      </w:r>
    </w:p>
    <w:p w:rsidR="0000589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Субъекты взаимодействия - это органы и учреждения, осуществляющие согласованную, систематическую деятельность по целенаправленному взаимообмену информацией для достижения совместных положительных (эффективных) результатов в работе с несовершеннолетними и семьями, находящимися в социально опасном положении.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К субъектам взаимодействия относятся: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комисс</w:t>
      </w:r>
      <w:r w:rsidR="00C10730">
        <w:rPr>
          <w:rFonts w:ascii="Times New Roman" w:hAnsi="Times New Roman" w:cs="Times New Roman"/>
          <w:sz w:val="24"/>
          <w:szCs w:val="24"/>
        </w:rPr>
        <w:t>ия</w:t>
      </w:r>
      <w:r w:rsidRPr="007374D4">
        <w:rPr>
          <w:rFonts w:ascii="Times New Roman" w:hAnsi="Times New Roman" w:cs="Times New Roman"/>
          <w:sz w:val="24"/>
          <w:szCs w:val="24"/>
        </w:rPr>
        <w:t xml:space="preserve"> по делам несовершеннолетних и защите их прав</w:t>
      </w:r>
      <w:r w:rsidR="00C10730">
        <w:rPr>
          <w:rFonts w:ascii="Times New Roman" w:hAnsi="Times New Roman" w:cs="Times New Roman"/>
          <w:sz w:val="24"/>
          <w:szCs w:val="24"/>
        </w:rPr>
        <w:t xml:space="preserve"> (комиссия по делам несовершеннолетних и защите их прав муниципального образования Вятскополянский муниципальный район Кировской области)</w:t>
      </w:r>
      <w:r w:rsidR="00695F99">
        <w:rPr>
          <w:rFonts w:ascii="Times New Roman" w:hAnsi="Times New Roman" w:cs="Times New Roman"/>
          <w:sz w:val="24"/>
          <w:szCs w:val="24"/>
        </w:rPr>
        <w:t xml:space="preserve"> </w:t>
      </w:r>
      <w:r w:rsidR="00695F99">
        <w:t>(88334 6-18-49)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и учреждения социального обслуживания населения</w:t>
      </w:r>
      <w:r w:rsidR="00C10730">
        <w:rPr>
          <w:rFonts w:ascii="Times New Roman" w:hAnsi="Times New Roman" w:cs="Times New Roman"/>
          <w:sz w:val="24"/>
          <w:szCs w:val="24"/>
        </w:rPr>
        <w:t xml:space="preserve"> (</w:t>
      </w:r>
      <w:r w:rsidR="00F25321" w:rsidRPr="00F25321">
        <w:rPr>
          <w:rFonts w:ascii="Times New Roman" w:hAnsi="Times New Roman" w:cs="Times New Roman"/>
          <w:sz w:val="24"/>
          <w:szCs w:val="24"/>
        </w:rPr>
        <w:t>КОГАУСО «Вятскополянский комплексный центр социального обслуживания населения»</w:t>
      </w:r>
      <w:r w:rsidR="00F25321">
        <w:rPr>
          <w:rFonts w:ascii="Times New Roman" w:hAnsi="Times New Roman" w:cs="Times New Roman"/>
          <w:sz w:val="24"/>
          <w:szCs w:val="24"/>
        </w:rPr>
        <w:t>)</w:t>
      </w:r>
      <w:r w:rsidR="00695F99">
        <w:rPr>
          <w:rFonts w:ascii="Times New Roman" w:hAnsi="Times New Roman" w:cs="Times New Roman"/>
          <w:sz w:val="24"/>
          <w:szCs w:val="24"/>
        </w:rPr>
        <w:t xml:space="preserve"> </w:t>
      </w:r>
      <w:r w:rsidR="00695F99">
        <w:t>(88334 6-21-80, 6-00-01)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F25321" w:rsidRDefault="00C427FE" w:rsidP="00515AB5">
      <w:pPr>
        <w:suppressAutoHyphens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5321">
        <w:rPr>
          <w:rFonts w:ascii="Times New Roman" w:hAnsi="Times New Roman" w:cs="Times New Roman"/>
          <w:sz w:val="24"/>
          <w:szCs w:val="24"/>
        </w:rPr>
        <w:t>органы, осуществляющие управление в сфере образования, организации и учреждения, осуществляющие образовательную деятельность</w:t>
      </w:r>
      <w:r w:rsidR="00F25321" w:rsidRPr="00F25321">
        <w:rPr>
          <w:rFonts w:ascii="Times New Roman" w:hAnsi="Times New Roman" w:cs="Times New Roman"/>
          <w:sz w:val="24"/>
          <w:szCs w:val="24"/>
        </w:rPr>
        <w:t xml:space="preserve"> (управления образования администрации Вятскополянского района, 14 - муниципальных казенных общеобразовательных организаций (в 9 – созданы и функционируют дошкольные группы), </w:t>
      </w:r>
      <w:r w:rsidR="00D52155">
        <w:rPr>
          <w:rFonts w:ascii="Times New Roman" w:hAnsi="Times New Roman" w:cs="Times New Roman"/>
          <w:sz w:val="24"/>
          <w:szCs w:val="24"/>
        </w:rPr>
        <w:t>КОГОБУ «</w:t>
      </w:r>
      <w:r w:rsidR="00F25321" w:rsidRPr="00F25321">
        <w:rPr>
          <w:rFonts w:ascii="Times New Roman" w:hAnsi="Times New Roman" w:cs="Times New Roman"/>
        </w:rPr>
        <w:t xml:space="preserve">школа </w:t>
      </w:r>
      <w:r w:rsidR="00D52155">
        <w:rPr>
          <w:rFonts w:ascii="Times New Roman" w:hAnsi="Times New Roman" w:cs="Times New Roman"/>
        </w:rPr>
        <w:t xml:space="preserve">для обучающихся </w:t>
      </w:r>
      <w:r w:rsidR="00F25321" w:rsidRPr="00F25321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г. Сосновка</w:t>
      </w:r>
      <w:r w:rsidR="00D52155">
        <w:rPr>
          <w:rFonts w:ascii="Times New Roman" w:hAnsi="Times New Roman" w:cs="Times New Roman"/>
          <w:sz w:val="24"/>
          <w:szCs w:val="24"/>
        </w:rPr>
        <w:t>»</w:t>
      </w:r>
      <w:r w:rsidR="00F25321" w:rsidRPr="00F25321">
        <w:rPr>
          <w:rFonts w:ascii="Times New Roman" w:hAnsi="Times New Roman" w:cs="Times New Roman"/>
          <w:sz w:val="24"/>
          <w:szCs w:val="24"/>
        </w:rPr>
        <w:t xml:space="preserve">, </w:t>
      </w:r>
      <w:r w:rsidR="007E4D53">
        <w:rPr>
          <w:rFonts w:ascii="Times New Roman" w:hAnsi="Times New Roman" w:cs="Times New Roman"/>
          <w:sz w:val="24"/>
          <w:szCs w:val="24"/>
        </w:rPr>
        <w:t>КОГОБУ</w:t>
      </w:r>
      <w:r w:rsidR="00F25321" w:rsidRPr="00F25321">
        <w:rPr>
          <w:rFonts w:ascii="Times New Roman" w:hAnsi="Times New Roman" w:cs="Times New Roman"/>
          <w:sz w:val="24"/>
          <w:szCs w:val="24"/>
        </w:rPr>
        <w:t xml:space="preserve"> для детей-сирот </w:t>
      </w:r>
      <w:r w:rsidR="007E4D53">
        <w:rPr>
          <w:rFonts w:ascii="Times New Roman" w:hAnsi="Times New Roman" w:cs="Times New Roman"/>
          <w:sz w:val="24"/>
          <w:szCs w:val="24"/>
        </w:rPr>
        <w:t>СШИ</w:t>
      </w:r>
      <w:r w:rsidR="00F25321" w:rsidRPr="00F25321">
        <w:rPr>
          <w:rFonts w:ascii="Times New Roman" w:hAnsi="Times New Roman" w:cs="Times New Roman"/>
          <w:sz w:val="24"/>
          <w:szCs w:val="24"/>
        </w:rPr>
        <w:t xml:space="preserve"> г. Сосновка, 2 муниципальные казенные дошкольные образовательные организации, КОГПОАУ «Сосновский судостроительный техникум», 2 школы искусств, </w:t>
      </w:r>
      <w:r w:rsidR="007E4D53">
        <w:rPr>
          <w:rFonts w:ascii="Times New Roman" w:hAnsi="Times New Roman" w:cs="Times New Roman"/>
          <w:sz w:val="24"/>
          <w:szCs w:val="24"/>
        </w:rPr>
        <w:t>МКОУ дом</w:t>
      </w:r>
      <w:proofErr w:type="gramEnd"/>
      <w:r w:rsidR="007E4D53">
        <w:rPr>
          <w:rFonts w:ascii="Times New Roman" w:hAnsi="Times New Roman" w:cs="Times New Roman"/>
          <w:sz w:val="24"/>
          <w:szCs w:val="24"/>
        </w:rPr>
        <w:t xml:space="preserve"> детского творчества</w:t>
      </w:r>
      <w:r w:rsidR="00F25321" w:rsidRPr="00F25321">
        <w:rPr>
          <w:rFonts w:ascii="Times New Roman" w:hAnsi="Times New Roman" w:cs="Times New Roman"/>
          <w:sz w:val="24"/>
          <w:szCs w:val="24"/>
        </w:rPr>
        <w:t>, детская юношеская спортивная школа.</w:t>
      </w:r>
      <w:r w:rsidRPr="00F25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опеки и попечительства</w:t>
      </w:r>
      <w:r w:rsidR="002D2B57">
        <w:rPr>
          <w:rFonts w:ascii="Times New Roman" w:hAnsi="Times New Roman" w:cs="Times New Roman"/>
          <w:sz w:val="24"/>
          <w:szCs w:val="24"/>
        </w:rPr>
        <w:t xml:space="preserve"> (</w:t>
      </w:r>
      <w:r w:rsidR="002D2B57" w:rsidRPr="00F25321">
        <w:rPr>
          <w:rFonts w:ascii="Times New Roman" w:hAnsi="Times New Roman" w:cs="Times New Roman"/>
          <w:sz w:val="24"/>
          <w:szCs w:val="24"/>
        </w:rPr>
        <w:t>управление опеки и попечительства</w:t>
      </w:r>
      <w:r w:rsidR="00695F99">
        <w:rPr>
          <w:rFonts w:ascii="Times New Roman" w:hAnsi="Times New Roman" w:cs="Times New Roman"/>
          <w:sz w:val="24"/>
          <w:szCs w:val="24"/>
        </w:rPr>
        <w:t>,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 по делам несовершеннолетних и защите их прав администрации </w:t>
      </w:r>
      <w:r w:rsidR="002D2B57">
        <w:rPr>
          <w:rFonts w:ascii="Times New Roman" w:hAnsi="Times New Roman" w:cs="Times New Roman"/>
          <w:sz w:val="24"/>
          <w:szCs w:val="24"/>
        </w:rPr>
        <w:t xml:space="preserve">Вятскополянского </w:t>
      </w:r>
      <w:r w:rsidR="002D2B57" w:rsidRPr="00F25321">
        <w:rPr>
          <w:rFonts w:ascii="Times New Roman" w:hAnsi="Times New Roman" w:cs="Times New Roman"/>
          <w:sz w:val="24"/>
          <w:szCs w:val="24"/>
        </w:rPr>
        <w:t>района</w:t>
      </w:r>
      <w:r w:rsidR="002D2B57">
        <w:rPr>
          <w:rFonts w:ascii="Times New Roman" w:hAnsi="Times New Roman" w:cs="Times New Roman"/>
          <w:sz w:val="24"/>
          <w:szCs w:val="24"/>
        </w:rPr>
        <w:t>);</w:t>
      </w:r>
    </w:p>
    <w:p w:rsidR="002D2B57" w:rsidRPr="00F25321" w:rsidRDefault="00C427FE" w:rsidP="00515AB5">
      <w:pPr>
        <w:suppressAutoHyphens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и учреждения по делам молодежи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>
        <w:rPr>
          <w:rFonts w:ascii="Times New Roman" w:hAnsi="Times New Roman" w:cs="Times New Roman"/>
          <w:sz w:val="24"/>
          <w:szCs w:val="24"/>
        </w:rPr>
        <w:t>(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отдел социального развития администрации </w:t>
      </w:r>
      <w:r w:rsidR="002D2B57">
        <w:rPr>
          <w:rFonts w:ascii="Times New Roman" w:hAnsi="Times New Roman" w:cs="Times New Roman"/>
          <w:sz w:val="24"/>
          <w:szCs w:val="24"/>
        </w:rPr>
        <w:t xml:space="preserve">Вятскополянского </w:t>
      </w:r>
      <w:r w:rsidR="002D2B57" w:rsidRPr="00F25321">
        <w:rPr>
          <w:rFonts w:ascii="Times New Roman" w:hAnsi="Times New Roman" w:cs="Times New Roman"/>
          <w:sz w:val="24"/>
          <w:szCs w:val="24"/>
        </w:rPr>
        <w:t>района</w:t>
      </w:r>
      <w:r w:rsidR="002D2B57">
        <w:rPr>
          <w:rFonts w:ascii="Times New Roman" w:hAnsi="Times New Roman" w:cs="Times New Roman"/>
          <w:sz w:val="24"/>
          <w:szCs w:val="24"/>
        </w:rPr>
        <w:t>,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 w:rsidRPr="00F25321">
        <w:rPr>
          <w:rFonts w:ascii="Times New Roman" w:hAnsi="Times New Roman" w:cs="Times New Roman"/>
          <w:sz w:val="24"/>
          <w:szCs w:val="24"/>
        </w:rPr>
        <w:t>МКУК «</w:t>
      </w:r>
      <w:proofErr w:type="spellStart"/>
      <w:r w:rsidR="002D2B57" w:rsidRPr="00F25321">
        <w:rPr>
          <w:rFonts w:ascii="Times New Roman" w:hAnsi="Times New Roman" w:cs="Times New Roman"/>
          <w:sz w:val="24"/>
          <w:szCs w:val="24"/>
        </w:rPr>
        <w:t>Вятскополянская</w:t>
      </w:r>
      <w:proofErr w:type="spellEnd"/>
      <w:r w:rsidR="002D2B57" w:rsidRPr="00F25321">
        <w:rPr>
          <w:rFonts w:ascii="Times New Roman" w:hAnsi="Times New Roman" w:cs="Times New Roman"/>
          <w:sz w:val="24"/>
          <w:szCs w:val="24"/>
        </w:rPr>
        <w:t xml:space="preserve"> районная централизованная библиотечная система»</w:t>
      </w:r>
      <w:r w:rsid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 w:rsidRPr="00F25321">
        <w:rPr>
          <w:rFonts w:ascii="Times New Roman" w:hAnsi="Times New Roman" w:cs="Times New Roman"/>
          <w:sz w:val="24"/>
          <w:szCs w:val="24"/>
        </w:rPr>
        <w:t>М</w:t>
      </w:r>
      <w:r w:rsidR="001E02FB">
        <w:rPr>
          <w:rFonts w:ascii="Times New Roman" w:hAnsi="Times New Roman" w:cs="Times New Roman"/>
          <w:sz w:val="24"/>
          <w:szCs w:val="24"/>
        </w:rPr>
        <w:t>БУК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 «Вятскополянский районный организационно</w:t>
      </w:r>
      <w:r w:rsidR="001E02FB">
        <w:rPr>
          <w:rFonts w:ascii="Times New Roman" w:hAnsi="Times New Roman" w:cs="Times New Roman"/>
          <w:sz w:val="24"/>
          <w:szCs w:val="24"/>
        </w:rPr>
        <w:t>-</w:t>
      </w:r>
      <w:r w:rsidR="002D2B57" w:rsidRPr="00F25321">
        <w:rPr>
          <w:rFonts w:ascii="Times New Roman" w:hAnsi="Times New Roman" w:cs="Times New Roman"/>
          <w:sz w:val="24"/>
          <w:szCs w:val="24"/>
        </w:rPr>
        <w:t>методический центр» (11 – отделений и подразделений в сельских поселениях района);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 w:rsidRPr="00F25321">
        <w:rPr>
          <w:rFonts w:ascii="Times New Roman" w:hAnsi="Times New Roman" w:cs="Times New Roman"/>
          <w:sz w:val="24"/>
          <w:szCs w:val="24"/>
        </w:rPr>
        <w:t>МКУК Центр культуры и отдыха «Судостроитель»</w:t>
      </w:r>
      <w:r w:rsidR="002D2B57">
        <w:rPr>
          <w:rFonts w:ascii="Times New Roman" w:hAnsi="Times New Roman" w:cs="Times New Roman"/>
          <w:sz w:val="24"/>
          <w:szCs w:val="24"/>
        </w:rPr>
        <w:t xml:space="preserve"> и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 «Домостроитель»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управления здравоохранением и медицинские организации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>
        <w:rPr>
          <w:rFonts w:ascii="Times New Roman" w:hAnsi="Times New Roman" w:cs="Times New Roman"/>
          <w:sz w:val="24"/>
          <w:szCs w:val="24"/>
        </w:rPr>
        <w:t>(</w:t>
      </w:r>
      <w:r w:rsidR="002D2B57" w:rsidRPr="00F25321">
        <w:rPr>
          <w:rFonts w:ascii="Times New Roman" w:hAnsi="Times New Roman" w:cs="Times New Roman"/>
          <w:sz w:val="24"/>
          <w:szCs w:val="24"/>
        </w:rPr>
        <w:t>КОГБУЗ «</w:t>
      </w:r>
      <w:proofErr w:type="spellStart"/>
      <w:r w:rsidR="002D2B57" w:rsidRPr="00F25321">
        <w:rPr>
          <w:rFonts w:ascii="Times New Roman" w:hAnsi="Times New Roman" w:cs="Times New Roman"/>
          <w:sz w:val="24"/>
          <w:szCs w:val="24"/>
        </w:rPr>
        <w:t>Вятскополянская</w:t>
      </w:r>
      <w:proofErr w:type="spellEnd"/>
      <w:r w:rsidR="002D2B57" w:rsidRPr="00F25321">
        <w:rPr>
          <w:rFonts w:ascii="Times New Roman" w:hAnsi="Times New Roman" w:cs="Times New Roman"/>
          <w:sz w:val="24"/>
          <w:szCs w:val="24"/>
        </w:rPr>
        <w:t xml:space="preserve">  центральная районная больница», отделения в г. Сосновка и </w:t>
      </w:r>
      <w:proofErr w:type="spellStart"/>
      <w:r w:rsidR="002D2B57" w:rsidRPr="00F253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D2B57" w:rsidRPr="00F25321">
        <w:rPr>
          <w:rFonts w:ascii="Times New Roman" w:hAnsi="Times New Roman" w:cs="Times New Roman"/>
          <w:sz w:val="24"/>
          <w:szCs w:val="24"/>
        </w:rPr>
        <w:t xml:space="preserve"> Красная Поляна, 21 ФАП в  поселениях района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службы занятости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>
        <w:rPr>
          <w:rFonts w:ascii="Times New Roman" w:hAnsi="Times New Roman" w:cs="Times New Roman"/>
          <w:sz w:val="24"/>
          <w:szCs w:val="24"/>
        </w:rPr>
        <w:t>(</w:t>
      </w:r>
      <w:r w:rsidR="002D2B57" w:rsidRPr="00F25321">
        <w:rPr>
          <w:rFonts w:ascii="Times New Roman" w:hAnsi="Times New Roman" w:cs="Times New Roman"/>
          <w:sz w:val="24"/>
          <w:szCs w:val="24"/>
        </w:rPr>
        <w:t xml:space="preserve">КОГКУ </w:t>
      </w:r>
      <w:r w:rsidR="00F16994">
        <w:rPr>
          <w:rFonts w:ascii="Times New Roman" w:hAnsi="Times New Roman" w:cs="Times New Roman"/>
          <w:sz w:val="24"/>
          <w:szCs w:val="24"/>
        </w:rPr>
        <w:t>Ц</w:t>
      </w:r>
      <w:r w:rsidR="002D2B57" w:rsidRPr="00F25321">
        <w:rPr>
          <w:rFonts w:ascii="Times New Roman" w:hAnsi="Times New Roman" w:cs="Times New Roman"/>
          <w:sz w:val="24"/>
          <w:szCs w:val="24"/>
        </w:rPr>
        <w:t>ентр занятости населения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органы внутренних дел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>
        <w:rPr>
          <w:rFonts w:ascii="Times New Roman" w:hAnsi="Times New Roman" w:cs="Times New Roman"/>
          <w:sz w:val="24"/>
          <w:szCs w:val="24"/>
        </w:rPr>
        <w:t>(</w:t>
      </w:r>
      <w:r w:rsidR="002D2B57" w:rsidRPr="002D2B57">
        <w:rPr>
          <w:rFonts w:ascii="Times New Roman" w:hAnsi="Times New Roman" w:cs="Times New Roman"/>
          <w:sz w:val="24"/>
          <w:szCs w:val="24"/>
        </w:rPr>
        <w:t>МО МВД России «Вятскополянский»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органы Следственного комитета Российской Федерации;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учреждения уголовно-исполнительной системы</w:t>
      </w:r>
      <w:r w:rsidR="002D2B57" w:rsidRPr="002D2B57">
        <w:rPr>
          <w:rFonts w:ascii="Times New Roman" w:hAnsi="Times New Roman" w:cs="Times New Roman"/>
          <w:sz w:val="24"/>
          <w:szCs w:val="24"/>
        </w:rPr>
        <w:t xml:space="preserve"> </w:t>
      </w:r>
      <w:r w:rsidR="002D2B57">
        <w:rPr>
          <w:rFonts w:ascii="Times New Roman" w:hAnsi="Times New Roman" w:cs="Times New Roman"/>
          <w:sz w:val="24"/>
          <w:szCs w:val="24"/>
        </w:rPr>
        <w:t>(</w:t>
      </w:r>
      <w:r w:rsidR="002D2B57" w:rsidRPr="00F25321">
        <w:rPr>
          <w:rFonts w:ascii="Times New Roman" w:hAnsi="Times New Roman" w:cs="Times New Roman"/>
          <w:sz w:val="24"/>
          <w:szCs w:val="24"/>
        </w:rPr>
        <w:t>ФКУ УИИ УФСИН РФ по Кировской области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Pr="007374D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12F7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другие органы и учреждения, общественные объединения, осуществляющие меры по профилактике безнадзорности и правонарушений несовершеннолетних</w:t>
      </w:r>
      <w:r w:rsidR="002D2B57">
        <w:rPr>
          <w:rFonts w:ascii="Times New Roman" w:hAnsi="Times New Roman" w:cs="Times New Roman"/>
          <w:sz w:val="24"/>
          <w:szCs w:val="24"/>
        </w:rPr>
        <w:t xml:space="preserve"> (</w:t>
      </w:r>
      <w:r w:rsidR="002D2B57" w:rsidRPr="00F25321">
        <w:rPr>
          <w:rFonts w:ascii="Times New Roman" w:hAnsi="Times New Roman" w:cs="Times New Roman"/>
          <w:sz w:val="24"/>
          <w:szCs w:val="24"/>
        </w:rPr>
        <w:t>13</w:t>
      </w:r>
      <w:r w:rsidR="00981B2A">
        <w:rPr>
          <w:rFonts w:ascii="Times New Roman" w:hAnsi="Times New Roman" w:cs="Times New Roman"/>
          <w:sz w:val="24"/>
          <w:szCs w:val="24"/>
        </w:rPr>
        <w:t xml:space="preserve"> </w:t>
      </w:r>
      <w:r w:rsidR="002D2B57" w:rsidRPr="00F25321">
        <w:rPr>
          <w:rFonts w:ascii="Times New Roman" w:hAnsi="Times New Roman" w:cs="Times New Roman"/>
          <w:sz w:val="24"/>
          <w:szCs w:val="24"/>
        </w:rPr>
        <w:t>ОКДН городских и сельских поселений</w:t>
      </w:r>
      <w:r w:rsidR="002D2B57">
        <w:rPr>
          <w:rFonts w:ascii="Times New Roman" w:hAnsi="Times New Roman" w:cs="Times New Roman"/>
          <w:sz w:val="24"/>
          <w:szCs w:val="24"/>
        </w:rPr>
        <w:t>)</w:t>
      </w:r>
      <w:r w:rsidRPr="007374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3E4F02">
        <w:t xml:space="preserve">в соответствии с Федерального закона от 24.06.1999 № 120-ФЗ «Об основах системы профилактики безнадзорности и правонарушений несовершеннолетних» </w:t>
      </w:r>
      <w:r>
        <w:t xml:space="preserve">в органы и учреждения </w:t>
      </w:r>
      <w:r w:rsidRPr="00695F99">
        <w:rPr>
          <w:rFonts w:ascii="Times New Roman" w:hAnsi="Times New Roman" w:cs="Times New Roman"/>
        </w:rPr>
        <w:t>системы профилактики на территории Вятскополянского района вошли: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  <w:b/>
        </w:rPr>
        <w:t>- комиссия по делам несовершеннолетних и защите их прав</w:t>
      </w:r>
      <w:r w:rsidRPr="00695F99">
        <w:rPr>
          <w:rFonts w:ascii="Times New Roman" w:hAnsi="Times New Roman" w:cs="Times New Roman"/>
        </w:rPr>
        <w:t xml:space="preserve"> (КДН и ЗП муниципального образования Вятскополянский муниципальный район - 88334 6-18-49);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  <w:b/>
        </w:rPr>
        <w:t xml:space="preserve">- органы опеки и попечительства </w:t>
      </w:r>
      <w:r w:rsidRPr="00695F99">
        <w:rPr>
          <w:rFonts w:ascii="Times New Roman" w:hAnsi="Times New Roman" w:cs="Times New Roman"/>
        </w:rPr>
        <w:t>(Управление опеки и попечительства, по делам несовершеннолетних и защите их прав администрации Вятскополянского района) - (88334 7-67-28, 6-05-13);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- </w:t>
      </w:r>
      <w:r w:rsidRPr="00695F99">
        <w:rPr>
          <w:rFonts w:ascii="Times New Roman" w:hAnsi="Times New Roman" w:cs="Times New Roman"/>
          <w:b/>
        </w:rPr>
        <w:t>орган управления социальной защитой населения</w:t>
      </w:r>
      <w:r w:rsidRPr="00695F99">
        <w:rPr>
          <w:rFonts w:ascii="Times New Roman" w:hAnsi="Times New Roman" w:cs="Times New Roman"/>
        </w:rPr>
        <w:t xml:space="preserve"> (КОГАУСО «Вятскополянский комплексный центр социального обслуживания населения - 88334 6-21-80, 6-00-01);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- </w:t>
      </w:r>
      <w:r w:rsidRPr="00695F99">
        <w:rPr>
          <w:rFonts w:ascii="Times New Roman" w:hAnsi="Times New Roman" w:cs="Times New Roman"/>
          <w:b/>
        </w:rPr>
        <w:t>орган внутренних дел</w:t>
      </w:r>
      <w:r w:rsidRPr="00695F99">
        <w:rPr>
          <w:rFonts w:ascii="Times New Roman" w:hAnsi="Times New Roman" w:cs="Times New Roman"/>
        </w:rPr>
        <w:t xml:space="preserve"> (МО МВД России «Вятскополянский» отдел по дела несовершеннолетних - 88334 6-26-99, 102);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- </w:t>
      </w:r>
      <w:r w:rsidRPr="00695F99">
        <w:rPr>
          <w:rFonts w:ascii="Times New Roman" w:hAnsi="Times New Roman" w:cs="Times New Roman"/>
          <w:b/>
        </w:rPr>
        <w:t>уголовно-исполнительную инспекцию</w:t>
      </w:r>
      <w:r w:rsidRPr="00695F99">
        <w:rPr>
          <w:rFonts w:ascii="Times New Roman" w:hAnsi="Times New Roman" w:cs="Times New Roman"/>
        </w:rPr>
        <w:t xml:space="preserve"> (Филиал по ВП району ФКУ «УИИ» УФСИН - 88334 7-34-15);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- </w:t>
      </w:r>
      <w:r w:rsidRPr="00695F99">
        <w:rPr>
          <w:rFonts w:ascii="Times New Roman" w:hAnsi="Times New Roman" w:cs="Times New Roman"/>
          <w:b/>
        </w:rPr>
        <w:t>орган управления здравоохранением</w:t>
      </w:r>
      <w:r w:rsidRPr="00695F99">
        <w:rPr>
          <w:rFonts w:ascii="Times New Roman" w:hAnsi="Times New Roman" w:cs="Times New Roman"/>
        </w:rPr>
        <w:t xml:space="preserve"> (КОГБУЗ «</w:t>
      </w:r>
      <w:proofErr w:type="spellStart"/>
      <w:r w:rsidRPr="00695F99">
        <w:rPr>
          <w:rFonts w:ascii="Times New Roman" w:hAnsi="Times New Roman" w:cs="Times New Roman"/>
        </w:rPr>
        <w:t>Вятскополянская</w:t>
      </w:r>
      <w:proofErr w:type="spellEnd"/>
      <w:r w:rsidRPr="00695F99">
        <w:rPr>
          <w:rFonts w:ascii="Times New Roman" w:hAnsi="Times New Roman" w:cs="Times New Roman"/>
        </w:rPr>
        <w:t xml:space="preserve"> ЦРБ» - -88334 7-71-70,6-46-95);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t xml:space="preserve">- </w:t>
      </w:r>
      <w:r w:rsidRPr="00695F99">
        <w:rPr>
          <w:rFonts w:ascii="Times New Roman" w:hAnsi="Times New Roman" w:cs="Times New Roman"/>
          <w:b/>
        </w:rPr>
        <w:t>орган, осуществляющий управление в сфере образования</w:t>
      </w:r>
      <w:r w:rsidRPr="00695F99">
        <w:rPr>
          <w:rFonts w:ascii="Times New Roman" w:hAnsi="Times New Roman" w:cs="Times New Roman"/>
        </w:rPr>
        <w:t xml:space="preserve"> (Управление образования администрации Вятскополянского района 88334 6-17-01, 6-37-70).;</w:t>
      </w:r>
    </w:p>
    <w:p w:rsidR="00695F99" w:rsidRPr="00695F99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695F99">
        <w:rPr>
          <w:rFonts w:ascii="Times New Roman" w:hAnsi="Times New Roman" w:cs="Times New Roman"/>
        </w:rPr>
        <w:lastRenderedPageBreak/>
        <w:t xml:space="preserve">- </w:t>
      </w:r>
      <w:r w:rsidRPr="00695F99">
        <w:rPr>
          <w:rFonts w:ascii="Times New Roman" w:hAnsi="Times New Roman" w:cs="Times New Roman"/>
          <w:b/>
        </w:rPr>
        <w:t>орган по делам молодежи</w:t>
      </w:r>
      <w:r w:rsidRPr="00695F99">
        <w:rPr>
          <w:rFonts w:ascii="Times New Roman" w:hAnsi="Times New Roman" w:cs="Times New Roman"/>
        </w:rPr>
        <w:t xml:space="preserve"> (Отдел социального развития администрации Вятскополянского района - 88334 6-14-61, 6-19-06).</w:t>
      </w:r>
    </w:p>
    <w:p w:rsidR="00695F99" w:rsidRPr="007374D4" w:rsidRDefault="00695F99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1.3 Объекты (лица) в отношении которых проводится индивидуальная профилактическая работа посредством межведомственного взаимодействия субъектов.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Под объектами межведомственного взаимодействия понимаются несовершеннолетние и семьи, находящиеся в социально опасном положении и проживающие </w:t>
      </w:r>
      <w:r w:rsidR="005512F7" w:rsidRPr="007374D4">
        <w:rPr>
          <w:rFonts w:ascii="Times New Roman" w:hAnsi="Times New Roman" w:cs="Times New Roman"/>
          <w:sz w:val="24"/>
          <w:szCs w:val="24"/>
        </w:rPr>
        <w:t>на территории Вятскополянского района</w:t>
      </w:r>
      <w:r w:rsidRPr="007374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Категории лиц, в отношении которых проводится индивидуальная профилактическая работа</w:t>
      </w:r>
      <w:r w:rsidR="00911377">
        <w:rPr>
          <w:rFonts w:ascii="Times New Roman" w:hAnsi="Times New Roman" w:cs="Times New Roman"/>
          <w:sz w:val="24"/>
          <w:szCs w:val="24"/>
        </w:rPr>
        <w:t xml:space="preserve"> </w:t>
      </w:r>
      <w:r w:rsidR="00911377" w:rsidRPr="007374D4">
        <w:rPr>
          <w:rFonts w:ascii="Times New Roman" w:hAnsi="Times New Roman" w:cs="Times New Roman"/>
          <w:sz w:val="24"/>
          <w:szCs w:val="24"/>
        </w:rPr>
        <w:t>несовершеннолетние:</w:t>
      </w:r>
      <w:r w:rsidRPr="00737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1AE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безнадзорные или беспризорные;</w:t>
      </w:r>
    </w:p>
    <w:p w:rsidR="005512F7" w:rsidRPr="007374D4" w:rsidRDefault="005741A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занимающиеся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бродяжничеством или попрошайничеством;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 социальных, специальных и других учреждениях;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употребляющие наркотические средства, психотропные вещества без назначения врача либо употребляющие одурманивающие вещества;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совершившие правонарушение, повлекшее применение мер административного взыскания; </w:t>
      </w:r>
      <w:proofErr w:type="gramEnd"/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совершившие правонарушение до достижения возраста, с которого наступает административная ответственность; </w:t>
      </w:r>
      <w:proofErr w:type="gramEnd"/>
    </w:p>
    <w:p w:rsidR="000F4C13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освобожденные от уголовной ответственности вследствие акта амнистии или в связи с изменением обстановки, либо с применением принудительных мер воспитательного воздействия; </w:t>
      </w:r>
    </w:p>
    <w:p w:rsidR="005512F7" w:rsidRPr="007374D4" w:rsidRDefault="000F4C1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овершившие общественно-опасное деяние и не подлежащие уголовной ответственности в связи с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не достижением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обвиняемые или подозреваемые в совершении преступлений, в отношении которых избрана мера пресечения, не связанная с заключением под стражу;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условно-досрочно освобожденные от отбывания наказания, освобожденные от наказания вследствие акта амнистии или в связи с помилованием;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получившие отсрочку отбывания наказания или отсрочку исполнения приговора;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освобожденные из учреждений уголовно-исполнительной системы, вернувшиеся из специальных учебно-воспитательных учреждений закрытого типа, если они допускали нарушения режима, совершали противоправные деяния и (или) после освобождения (выпуска) находятся в социально-опасном положении и (или) нуждаются в социальной помощи и (или) реабилитации;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осужденные за совершение преступления небольшой и средней тяжести и освобожденные судом от наказания с применением принудительных мер воспитательного воздействия; </w:t>
      </w:r>
    </w:p>
    <w:p w:rsidR="005512F7" w:rsidRP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осужденные условно, к обязательным работам, исправительным работам или иным мерам наказания, не связанным с лишением свободы.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несовершеннолетних, если они не исполняют или не надлежаще исполняют обязанности по воспитанию, обучению, и (или) содержанию детей и (или) отрицательно влияют на их поведение либо жестоко обращаются с ними. 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 Основные критерии при определении несовершеннолетних и семей, находящихся в социально опасном положении.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1.4.1 Несовершеннолетний воспитывается в семье, где родители (законные представители) не исполняют или ненадлежащим образом исполняют обязанности по воспитанию, обучению или содержанию несовершеннолетнего.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Показатели: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лишение несовершеннолетнего минимальных жизненных благ, необходимых для проживания и развития;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отсутствие заботы о его здоровье, нравственном, физическом и психологическом развитии, материально – бытовом обеспечении, обучении, подготовке к труду и самостоятельной жизни в обществе;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уклонение от уплаты алиментов;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недостаток заботы, обусловленный болезнью, бедностью, невежественностью или неопытностью; </w:t>
      </w:r>
    </w:p>
    <w:p w:rsidR="002A2AF2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выполнение обязанностей относительно сохранности и использования имущества ребенка в ущерб его интересов; </w:t>
      </w:r>
    </w:p>
    <w:p w:rsidR="005512F7" w:rsidRPr="007374D4" w:rsidRDefault="002A2AF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траты пособий, компенсаций и выплат, получаемых на содержание ребенка в ущерб его интересов;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запрещение ребенку посещать образовательную организацию;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отказ от медицинского обследования или лечения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наличие медицинских показаний;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уклонение родителей от защиты их прав и интересов, в том числе при отказе родителей взять своих детей из образовательных организаций, медицинских организаций, организаций, оказывающих социальные услуги, или аналогичных организаций;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несовершеннолетний не имеет места жительства или места пребывания (беспризорный);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иные проявления неисполнения или ненадлежащего исполнения своих обязанностей по воспитанию, обучению или содержанию несовершеннолетнего.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1.4.2 Несовершеннолетний воспитывается в семье, где родители (законные представители) злоупотребляют родительскими правами или побуждают его к совершению противоправных деяний. </w:t>
      </w:r>
    </w:p>
    <w:p w:rsidR="005512F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Показатели: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вовлечение несовершеннолетнего в преступную деятельность, антиобщественное поведение или поощрение к асоциальному или деструктивному поведению; </w:t>
      </w:r>
    </w:p>
    <w:p w:rsidR="00911377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оставление несовершеннолетнего без пищи, тепла, присмотра, изгнание несовершеннолетнего из дома; </w:t>
      </w:r>
    </w:p>
    <w:p w:rsidR="005512F7" w:rsidRPr="007374D4" w:rsidRDefault="0091137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оставление несовершеннолетнего в опасности; </w:t>
      </w:r>
    </w:p>
    <w:p w:rsidR="005512F7" w:rsidRPr="007374D4" w:rsidRDefault="005512F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иные проявления злоупотребления родительскими правами или побуждения к совершению несовершеннолетним противоправных действий. </w:t>
      </w:r>
    </w:p>
    <w:p w:rsidR="00E2504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1.4.3 Несовершеннолетний воспитывается в семье, где родители (законные представители) отрицательно влияют на его поведение. </w:t>
      </w:r>
    </w:p>
    <w:p w:rsidR="00E2504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Показатели: 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приобщение несовершеннолетнего к употреблению спиртных напитков, немедицинскому потреблению наркотических, токсических, психотропных и других сильнодействующих, одурманивающих веществ; 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стойкое антиобщественное поведение родителей (законных представителей) - злоупотребление алкогольными напитками, наркотическими средствами, психотропными веществами, одурманивающими средствами, занятие проституцией, неоднократное совершение преступлений или правонарушений и т.д.; 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иные проявления отрицательного влияния родителей на поведение детей. </w:t>
      </w:r>
    </w:p>
    <w:p w:rsidR="00E2504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1.4.4 Жестокое обращение с несовершеннолетним со стороны членов семьи, родственников или лиц, проживающих совместно с ним, но не являющихся родственниками. </w:t>
      </w:r>
    </w:p>
    <w:p w:rsidR="00E2504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Показатели: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физическое насилие - преднамеренное нанесение ребенку родителями физических повреждений, которые могут привести к смерти несовершеннолетнего, или вызывают серьезные, требующие медицинской помощи нарушения физического или психического здоровья, или ведут к отставанию в развитии, телесные наказания, наносящие ущерб физическому или психическому здоровью несовершеннолетнего; </w:t>
      </w:r>
      <w:proofErr w:type="gramEnd"/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сексуальное насилие или развращение несовершеннолетнего; 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эмоциональное или психологическое насилие</w:t>
      </w:r>
      <w:r w:rsidRPr="007374D4">
        <w:rPr>
          <w:rFonts w:ascii="Times New Roman" w:hAnsi="Times New Roman" w:cs="Times New Roman"/>
          <w:sz w:val="24"/>
          <w:szCs w:val="24"/>
        </w:rPr>
        <w:t>,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т.е. однократное или многократное воздействие на ребенка, его отвержение со стороны родителей и других взрослых, вследствие чего у ребенка нарушается эмоциональное развитие, поведение и способность к социализации. </w:t>
      </w:r>
    </w:p>
    <w:p w:rsidR="00E2504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Эта форма насилия может выражаться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504F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угрозах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в адрес ребенка, проявляющихся в словесной форме без применения физической силы, оскорблениях и унижении его достоинства, открытом неприятии и постоянной критике; </w:t>
      </w:r>
    </w:p>
    <w:p w:rsidR="00557C90" w:rsidRPr="007374D4" w:rsidRDefault="00E2504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лишении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ребенка необходимой стимуляции и </w:t>
      </w:r>
      <w:proofErr w:type="spellStart"/>
      <w:r w:rsidR="00C427FE" w:rsidRPr="007374D4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, игнорировании его основных нужд в безопасном окружении, родительской любви, предъявлении чрезмерных требований, не соответствующих его возрасту или возможностям; </w:t>
      </w:r>
    </w:p>
    <w:p w:rsidR="00557C90" w:rsidRPr="007374D4" w:rsidRDefault="00557C90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однократном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грубом психическом воздействие, вызвавшим у ребенка психическую травму; </w:t>
      </w:r>
    </w:p>
    <w:p w:rsidR="00557C90" w:rsidRPr="007374D4" w:rsidRDefault="00557C90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преднамеренной изоляции ребенка, лишении его социальных контактов; </w:t>
      </w:r>
    </w:p>
    <w:p w:rsidR="00E65B07" w:rsidRPr="007374D4" w:rsidRDefault="00557C90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иные проявления жестокого обращения с несовершеннолетним со стороны членов семьи, родственников или лиц, проживающих совместно с ним, но не являющихся родственниками. </w:t>
      </w:r>
    </w:p>
    <w:p w:rsidR="00E65B0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1.4.5 Несовершеннолетний совершает правонарушения или иные антиобщественные действия. </w:t>
      </w:r>
    </w:p>
    <w:p w:rsidR="00E65B0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Показатели: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злостные нарушения дисциплины, систематические пропуски занятий в образовательных организациях без уважительных причин;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совершение несовершеннолетним действий, влекущих административную либо уголовную ответственность;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несовершеннолетний является членом организации, деятельность которой официально запрещена или ограничена действующим законодательством;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иные антиобщественные действия. </w:t>
      </w:r>
    </w:p>
    <w:p w:rsidR="00E65B0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1.4.6 Несовершеннолетний находится в обстановке, представляющей опасность для его жизни или здоровья либо не отвечающей требованиям к его воспитанию или содержанию. </w:t>
      </w:r>
    </w:p>
    <w:p w:rsidR="00E65B0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Показатели: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проживание несовершеннолетнего в семье в ситуации конфликта членов семьи, с наличием стрессовых факторов: безработица,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тунеядство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, финансовые проблемы, невыносимая нравственная атмосфера (тяжелая болезнь члена семьи, неблагоприятные события в жизни семьи);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социальная изоляция несовершеннолетнего;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негативное влияние на несовершеннолетнего культурных или религиозных факторов;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жестокое обращение с несовершеннолетним со стороны сверстников, взрослых;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отрицательное влияние сверстников, взрослых;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несовершеннолетний, пострадавший в результате аварии, катастрофы, бедствий и др.; </w:t>
      </w:r>
    </w:p>
    <w:p w:rsidR="00E65B07" w:rsidRPr="007374D4" w:rsidRDefault="00E65B0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иные признаки нахождения в обстановке, представляющей опасность для жизни или здоровья либо не отвечающей требованиям к воспитанию или содержанию несовершеннолетнего. </w:t>
      </w:r>
    </w:p>
    <w:p w:rsidR="00434BBB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Сведения, позволяющие отнести ситуацию с несовершеннолетним и семьей к тем или иным критериям социально опасного положения, могут быть зафиксированы в объяснениях граждан, справках организаций, учреждений и должностных лиц, характеристиках, решениях судебных и правоохранительных органов, иных документах. </w:t>
      </w:r>
    </w:p>
    <w:p w:rsidR="007374D4" w:rsidRDefault="007374D4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34BBB" w:rsidRPr="00515AB5" w:rsidRDefault="00C427FE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AB5">
        <w:rPr>
          <w:rFonts w:ascii="Times New Roman" w:hAnsi="Times New Roman" w:cs="Times New Roman"/>
          <w:b/>
          <w:sz w:val="24"/>
          <w:szCs w:val="24"/>
        </w:rPr>
        <w:t>2</w:t>
      </w:r>
      <w:r w:rsidR="00515AB5">
        <w:rPr>
          <w:rFonts w:ascii="Times New Roman" w:hAnsi="Times New Roman" w:cs="Times New Roman"/>
          <w:b/>
          <w:sz w:val="24"/>
          <w:szCs w:val="24"/>
        </w:rPr>
        <w:t>.</w:t>
      </w:r>
      <w:r w:rsidRPr="00515AB5">
        <w:rPr>
          <w:rFonts w:ascii="Times New Roman" w:hAnsi="Times New Roman" w:cs="Times New Roman"/>
          <w:b/>
          <w:sz w:val="24"/>
          <w:szCs w:val="24"/>
        </w:rPr>
        <w:t xml:space="preserve"> ПОРЯДОК ВЫЯВЛЕНИЯ НЕСОВЕРШЕННОЛЕТНИХ И СЕМЕЙ, НАХОДЯЩИХСЯ В СОЦИАЛЬНО ОПАСНОМ ПОЛОЖЕНИИ.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B3F6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Выявление несовершеннолетних и семей, находящихся в социально опасном положении может осуществляться субъектами взаимодействия: </w:t>
      </w:r>
    </w:p>
    <w:p w:rsidR="000B3F67" w:rsidRPr="007374D4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в ходе выполнения основных служебных обязанностей специалистами субъектов системы профилактики (в соответствии с нормативными актами и должностными инструкциями специалистов субъектов системы профилактики); </w:t>
      </w:r>
    </w:p>
    <w:p w:rsidR="000B3F67" w:rsidRPr="007374D4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 проведении профилактических рейдов: в составе комиссий по делам несовершеннолетних и защите их прав, совместно с органами внутренних дел, самостоятельно в местах массового отдыха несовершеннолетних и молодежи; </w:t>
      </w:r>
    </w:p>
    <w:p w:rsidR="000B3F67" w:rsidRPr="007374D4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 участии граждан, государственных и общественных организаций (путем проверки заявлений, обращений, жалоб); </w:t>
      </w:r>
    </w:p>
    <w:p w:rsidR="000B3F67" w:rsidRPr="007374D4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посредством личного обращения несовершеннолетнего; </w:t>
      </w:r>
    </w:p>
    <w:p w:rsidR="000B3F67" w:rsidRPr="007374D4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посредством изучения материалов, размещенных в средствах массовой информации и сети Интернет. </w:t>
      </w:r>
    </w:p>
    <w:p w:rsidR="000B3F6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Информация о несовершеннолетних и семьях, находящихся в социально опасном положении, поступающая в орган или учреждение системы профилактики, независимо от того, в какой форме она поступила - устной (по телефону или лично) или письменной, регистрируется ответственным лицом данного органа (учреждения) в специальном журнале, если иное не предусмотрено локальными актами субъекта взаимодействия. Сбор, регистрацию и учет сведений о выявленных фактах социально опасного положения несовершеннолетних и семей, осуществляет ответственное лицо органа (учреждения) системы профилактики, назначаемое руководителем органа (учреждения) системы профилактики (далее – ответственный специалист). Ответственность данного лица закрепляется в должностной инструкции и локальными актами субъекта взаимодействия. </w:t>
      </w:r>
      <w:r w:rsidR="000B3F67" w:rsidRPr="007374D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15AB5" w:rsidRPr="00515AB5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15AB5">
        <w:rPr>
          <w:rFonts w:ascii="Times New Roman" w:hAnsi="Times New Roman" w:cs="Times New Roman"/>
          <w:sz w:val="24"/>
          <w:szCs w:val="24"/>
        </w:rPr>
        <w:t>Субъекты взаимодействия при выявлении несовершеннолетних и семей, находящихся в социально опасном положении, незамедлительно информируют по конкретному случаю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 прокуратуры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="00515AB5" w:rsidRPr="00515AB5">
        <w:rPr>
          <w:rFonts w:ascii="Times New Roman" w:hAnsi="Times New Roman" w:cs="Times New Roman"/>
          <w:sz w:val="24"/>
          <w:szCs w:val="24"/>
        </w:rPr>
        <w:t>Вятскополянская</w:t>
      </w:r>
      <w:proofErr w:type="spellEnd"/>
      <w:r w:rsidR="00515AB5" w:rsidRPr="00515AB5">
        <w:rPr>
          <w:rFonts w:ascii="Times New Roman" w:hAnsi="Times New Roman" w:cs="Times New Roman"/>
          <w:sz w:val="24"/>
          <w:szCs w:val="24"/>
        </w:rPr>
        <w:t xml:space="preserve"> межрайонная прокуратура) - о нарушении прав и свобод несовершеннолетних (88334 7-09-51);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.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комиссию по делам несовершеннолетних и защите их прав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(КДН и ЗП муниципального образования Вятскополянский муниципальный район) - о выявленных случаях нарушения прав несовершеннолетних на образование, труд, отдых, жилище и других прав, а также о недостатках в деятельности органов и учреждений, препятствующих предупреждению безнадзорности и правонарушений несовершеннолетних(88334 6-18-49);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 xml:space="preserve">орган опеки и попечительства </w:t>
      </w:r>
      <w:r w:rsidR="00515AB5" w:rsidRPr="00515AB5">
        <w:rPr>
          <w:rFonts w:ascii="Times New Roman" w:hAnsi="Times New Roman" w:cs="Times New Roman"/>
          <w:sz w:val="24"/>
          <w:szCs w:val="24"/>
        </w:rPr>
        <w:t>(Управление опеки и попечительства, по делам несовершеннолетних и защите их прав администрации Вятскополянского района) - о выявлении несовершеннолетних, оставшихся без попечения родителей или иных законных представителей либо находящихся в обстановке, представляющей угрозу их жизни, здоровью или препятствующей их воспитанию (88334 7-67-28, 6-05-13);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 управления социальной защитой населения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(КОГАУСО «Вятскополянский комплексный центр социального обслуживания населения) - о выявлении несовершеннолетних, нуждающихся в помощи государства в связи с безнадзорностью или беспризорностью, а также о выявлении семей, находящихся в социально опасном положении (88334 6-21-80, 6-00-01);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 внутренних дел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(МО МВД России «Вятскополянский» отдел по дела несовершеннолетних - о выявлении родителей несовершеннолетних или иных их законных представителей и иных лиц, жестоко обращающихся с несовершеннолетними и (или) вовлекающих их в совершение преступления или антиобщественных действий или совершающих по отношению к ним другие противоправные деяния, а также о несовершеннолетних, совершивших правонарушение или антиобщественные действия (88334 6-26-99, 102);</w:t>
      </w:r>
      <w:proofErr w:type="gramEnd"/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уголовно-исполнительную инспекцию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(Филиал по ВП району ФКУ «УИИ» УФСИН) - о выявлении состоящих на учете в уголовно-исполнительных инспекциях несовершеннолетних осужденных, нуждающихся в оказании социальной и психологической помощи, помощи в социальной адаптации, трудоустройстве, о выявленных случаях совершения ими правонарушения или антиобщественных действий, нарушения ими установленных судом запретов и (или) ограничений, уклонения несовершеннолетних осужденных, признанных больными наркоманией, которым предоставлена отсрочка отбывания наказания, «от</w:t>
      </w:r>
      <w:proofErr w:type="gramEnd"/>
      <w:r w:rsidR="00515AB5" w:rsidRPr="00515AB5">
        <w:rPr>
          <w:rFonts w:ascii="Times New Roman" w:hAnsi="Times New Roman" w:cs="Times New Roman"/>
          <w:sz w:val="24"/>
          <w:szCs w:val="24"/>
        </w:rPr>
        <w:t xml:space="preserve"> прохождения курса лечения от наркомании, а также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 (88334 7-34-15);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 управления здравоохранением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КОГБУЗ «</w:t>
      </w:r>
      <w:proofErr w:type="spellStart"/>
      <w:r w:rsidR="00515AB5" w:rsidRPr="00515AB5">
        <w:rPr>
          <w:rFonts w:ascii="Times New Roman" w:hAnsi="Times New Roman" w:cs="Times New Roman"/>
          <w:sz w:val="24"/>
          <w:szCs w:val="24"/>
        </w:rPr>
        <w:t>Вятскополянская</w:t>
      </w:r>
      <w:proofErr w:type="spellEnd"/>
      <w:r w:rsidR="00515AB5" w:rsidRPr="00515AB5">
        <w:rPr>
          <w:rFonts w:ascii="Times New Roman" w:hAnsi="Times New Roman" w:cs="Times New Roman"/>
          <w:sz w:val="24"/>
          <w:szCs w:val="24"/>
        </w:rPr>
        <w:t xml:space="preserve"> ЦР</w:t>
      </w:r>
      <w:bookmarkStart w:id="0" w:name="_GoBack"/>
      <w:bookmarkEnd w:id="0"/>
      <w:r w:rsidR="00515AB5" w:rsidRPr="00515AB5">
        <w:rPr>
          <w:rFonts w:ascii="Times New Roman" w:hAnsi="Times New Roman" w:cs="Times New Roman"/>
          <w:sz w:val="24"/>
          <w:szCs w:val="24"/>
        </w:rPr>
        <w:t>Б» - о выявлении несовершеннолетних, нуждающихся в обследовании, наблюдении или лечении в связи с употреблением алкогольной и спиртосодержащей продукции, пива и напитков, изготавливаемых на его основе, наркотических средств, психотропных или одурманивающих веществ (88334 7-71-70,6-46-95);</w:t>
      </w:r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орган, осуществляющий управление в сфере образования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(Управление образования администрации Вятскополянского района) - о выявлении несовершеннолетних, нуждающихся в помощи государства в связи с самовольным уходом из организаций для детей-сирот и детей, оставшихся без попечения родителей, образовательных организаций или иных организаций, осуществляющих обучение, либо в связи с прекращением по неуважительным причинам занятий в образовательных организациях (88334 6-17-01, 6-37-70).;</w:t>
      </w:r>
      <w:proofErr w:type="gramEnd"/>
    </w:p>
    <w:p w:rsidR="00515AB5" w:rsidRPr="00515AB5" w:rsidRDefault="002E52C2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b/>
          <w:sz w:val="24"/>
          <w:szCs w:val="24"/>
        </w:rPr>
        <w:t>орган по делам молодежи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(Отдел социального развития администрации Вятскополянского района) - о выявлении несовершеннолетних, находящихся в социально опасном положении и нуждающихся в этой связи в оказании помощи в организации отдыха, досуга, занятости (88334 6-14-61, 6-19-06).</w:t>
      </w:r>
    </w:p>
    <w:p w:rsidR="000B3F67" w:rsidRPr="00515AB5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15AB5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515AB5">
        <w:rPr>
          <w:rFonts w:ascii="Times New Roman" w:hAnsi="Times New Roman" w:cs="Times New Roman"/>
          <w:b/>
          <w:sz w:val="24"/>
          <w:szCs w:val="24"/>
        </w:rPr>
        <w:t>органы службы занятости</w:t>
      </w:r>
      <w:r w:rsidR="00C427FE" w:rsidRPr="00515AB5">
        <w:rPr>
          <w:rFonts w:ascii="Times New Roman" w:hAnsi="Times New Roman" w:cs="Times New Roman"/>
          <w:sz w:val="24"/>
          <w:szCs w:val="24"/>
        </w:rPr>
        <w:t xml:space="preserve"> </w:t>
      </w:r>
      <w:r w:rsidR="00515AB5" w:rsidRPr="00515AB5">
        <w:rPr>
          <w:rFonts w:ascii="Times New Roman" w:hAnsi="Times New Roman" w:cs="Times New Roman"/>
          <w:sz w:val="24"/>
          <w:szCs w:val="24"/>
        </w:rPr>
        <w:t>(КОГКУ «ЦЗН» Вятскополянского района)</w:t>
      </w:r>
      <w:r w:rsidR="00C427FE" w:rsidRPr="00515AB5">
        <w:rPr>
          <w:rFonts w:ascii="Times New Roman" w:hAnsi="Times New Roman" w:cs="Times New Roman"/>
          <w:sz w:val="24"/>
          <w:szCs w:val="24"/>
        </w:rPr>
        <w:t>– о выявлении несовершеннолетних, находящихся в социально опасном положении и нуждающихся в этой связи в профессиональной ориентации и трудовом устройстве</w:t>
      </w:r>
      <w:r w:rsidR="00515AB5" w:rsidRPr="00515AB5">
        <w:rPr>
          <w:rFonts w:ascii="Times New Roman" w:hAnsi="Times New Roman" w:cs="Times New Roman"/>
          <w:sz w:val="24"/>
          <w:szCs w:val="24"/>
        </w:rPr>
        <w:t xml:space="preserve"> (883334 6-13-74, 6-25-53)</w:t>
      </w:r>
      <w:r w:rsidR="00C427FE" w:rsidRPr="00515AB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3F67" w:rsidRPr="00515AB5" w:rsidRDefault="000B3F6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15AB5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515AB5">
        <w:rPr>
          <w:rFonts w:ascii="Times New Roman" w:hAnsi="Times New Roman" w:cs="Times New Roman"/>
          <w:b/>
          <w:sz w:val="24"/>
          <w:szCs w:val="24"/>
        </w:rPr>
        <w:t>органы Следственного комитета</w:t>
      </w:r>
      <w:r w:rsidR="00C427FE" w:rsidRPr="00515AB5">
        <w:rPr>
          <w:rFonts w:ascii="Times New Roman" w:hAnsi="Times New Roman" w:cs="Times New Roman"/>
          <w:sz w:val="24"/>
          <w:szCs w:val="24"/>
        </w:rPr>
        <w:t xml:space="preserve"> Российской Федерации – о преступлении, совершенном несовершеннолетним, являющимся безнадзорным, беспризорным или членом семьи, находящейся в социально опасном положении, а также в отношении такого несовершеннолетнего. </w:t>
      </w:r>
    </w:p>
    <w:p w:rsidR="00047F93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Если содержание информации о фактах социально опасного положения, полученной субъектом взаимодействия позволяет ответственному специалисту сделать вывод, что жизни и здоровью несовершеннолетнего угрожает реальная (объективная, непосредственная) опасность, необходимо проведение немедленной (экстренной) проверки с выходом на место происшествия. В этом случае </w:t>
      </w:r>
      <w:r w:rsidRPr="007374D4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незамедлительно направляется в органы опеки и попечительства и органы внутренних дел для проведения проверки. </w:t>
      </w:r>
    </w:p>
    <w:p w:rsidR="00047F93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Если в сообщении не содержатся указания на непосредственную опасность несовершеннолетнего, однако есть основания предполагать, что ребенок находится в социально опасном положении, его права и законные интересы нарушены, то для получения объективной информации о ситуации, ответственный специалист организует проверку поступившей информации в пределах полномочий субъекта профилактики. По результатам проверки, в срок не позднее 7 (семи) рабочих дней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проверки ответственный специалист субъекта взаимодействия, выявившего случай, готовит соответствующее заключение, а также информирует инициатора сообщения. </w:t>
      </w:r>
    </w:p>
    <w:p w:rsidR="00047F93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С целью получения подробных сведений о несовершеннолетних и семьях, находящихся в социально опасном положении, в соответствии с полномочиями субъекта взаимодействия, осуществляется сбор документов, который состоит из получения при необходимости: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копий документов, удостоверяющих личности, степень родства и т.д.;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подтверждения степени участия родителей в воспитании и содержании несовершеннолетнего;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сведений из образовательной организации, которую посещает несовершеннолетний;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сведений о регистрации по месту жительства или месту пребывания и характеристик жилой площади;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обзорных справок, объяснений, актов обследования жилищно-бытовых и материальных условий семьи;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сведений о привлечении к административной и (или) уголовной ответственности;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характеристик с места жительства или места работы родителей; </w:t>
      </w:r>
    </w:p>
    <w:p w:rsidR="00047F93" w:rsidRPr="007374D4" w:rsidRDefault="00047F9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иных документов. </w:t>
      </w:r>
    </w:p>
    <w:p w:rsidR="009945A2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Для выяснения дополнительных сведений о несовершеннолетнем и родителях ответственный специалист субъекта взаимодействия вправе направлять за подписью своего руководителя запросы в органы и учреждения системы профилактики, иные заинтересованные организации с целью выяснения сведений о мерах поддержки и иной профилактической работе, предпринятой ими ранее в отношении указанных лиц. </w:t>
      </w:r>
    </w:p>
    <w:p w:rsidR="009945A2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Субъекты взаимодействия по запросу ответственного специалиста субъекта взаимодействия, выявившего случай социально опасного положения, в течение 7 (семи) рабочих дней с момента получения сообщения представляют имеющуюся у них информацию о несовершеннолетнем и его семье. Если сведения указывают на то, что несовершеннолетний и семья относятся к категории находящихся в социально опасном положении, ответственный специалист субъекта взаимодействия готовит заключение о необходимости организации индивидуальной профилактической работы и направляет его в комиссию по делам несовершеннолетних и защите их прав при администрации района. </w:t>
      </w:r>
    </w:p>
    <w:p w:rsidR="009945A2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Если факты неблагополучия, нарушения прав, законных интересов несовершеннолетнего не подтвердились, материалы проверки остаются в архиве субъекта взаимодействия, осуществлявшего проверку информации. 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945A2" w:rsidRPr="00515AB5" w:rsidRDefault="00C427FE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AB5">
        <w:rPr>
          <w:rFonts w:ascii="Times New Roman" w:hAnsi="Times New Roman" w:cs="Times New Roman"/>
          <w:b/>
          <w:sz w:val="24"/>
          <w:szCs w:val="24"/>
        </w:rPr>
        <w:t>3. ОРГАНИЗАЦИЯ ВЗАИМОДЕЙСТВИЯ ПРИ ПРОВЕДЕНИИ ИНДИВИДУАЛЬНОЙ ПРОФИЛАКТИЧЕСКОЙ РАБОТЫ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C7CDD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3.1 Основания проведения индивидуальной профилактической работы.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Основаниями проведения индивидуальной профилактической работы являются: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заявления несовершеннолетнего либо его родителей (законных представителей);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приговор, определение или постановление суда;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постановление комиссии по делам несовершеннолетних и защите их прав, прокурора, следователя, органа дознания или начальника органа внутренних дел;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документы, послужившие основанием для помещения несовершеннолетнего в учреждения системы профилактики</w:t>
      </w:r>
      <w:r w:rsidR="00936F53">
        <w:rPr>
          <w:rFonts w:ascii="Times New Roman" w:hAnsi="Times New Roman" w:cs="Times New Roman"/>
          <w:sz w:val="24"/>
          <w:szCs w:val="24"/>
        </w:rPr>
        <w:t>.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3.2 Сроки проведения индивидуальной профилактической работы.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до устранения причин и условий, способствовавших правонарушениям, антиобщественным действиям, безнадзорности, беспризорности несовершеннолетних;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до достижения 18-летнего возраста;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наступления других обстоятельств (изменение места жительства, смерть</w:t>
      </w:r>
      <w:r w:rsidR="00936F53">
        <w:rPr>
          <w:rFonts w:ascii="Times New Roman" w:hAnsi="Times New Roman" w:cs="Times New Roman"/>
          <w:sz w:val="24"/>
          <w:szCs w:val="24"/>
        </w:rPr>
        <w:t xml:space="preserve">, эмансипации 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и т.д.). </w:t>
      </w:r>
    </w:p>
    <w:p w:rsidR="00936F53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3.3 Порядок реализации мероприятий по индивидуальной профилактике с несовершеннолетними и семьями, оказавшимися в социально опасном положении.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Индивидуальную профилактическую работу с несовершеннолетним и семьей, оказавшимся в социально опасном положении и нуждающимся в социально-правовой помощи, социализации, реабилитации, ресоциализации, адаптации осуществляют посредством психолого-педагогического, медико-социального-правового и воспитательного сопровождения, а также посредством оказания конкретных видов услуг.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Информация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индивидуальной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профилактической работы подлежит хранению и использованию, в порядке, обеспечивающем ее конфиденциальность.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При организации мероприятий по индивидуальной профилактике с несовершеннолетним и семьей, оказавшимися в социально опасном положении, ответственным специалистом субъекта профилактики должно быть получено согласие лица на обработку персональных данных, в соответствии с требованиями Федерального Закона Российской Федерации от 27.07.2006 № 152-ФЗ «О персональных данных»</w:t>
      </w:r>
      <w:r w:rsidR="003F2A57" w:rsidRPr="007374D4">
        <w:rPr>
          <w:rFonts w:ascii="Times New Roman" w:hAnsi="Times New Roman" w:cs="Times New Roman"/>
          <w:sz w:val="24"/>
          <w:szCs w:val="24"/>
        </w:rPr>
        <w:t>.</w:t>
      </w:r>
      <w:r w:rsidRPr="00737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A57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При получении заключения (иного документа) ответственного специалиста субъекта взаимодействия, о несовершеннолетнем и семье, находящихся в социально опасном положении, комиссия по делам несовершеннолетних и защите их прав, на ближайшем заседании: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выносит решение о наличии или отсутствии необходимости проведения индивидуальной профилактической работы с несовершеннолетним и семьей; </w:t>
      </w:r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определяет субъект взаимодействия, ответственный за организацию индивидуальной профилактической работы, формирующий карту индивидуальной профилактической работы с несовершеннолетним и семьей, находящимся в социально опасном положении, а также разрабатывающий с учетом рекомендаций иных субъектов системы профилактики план индивидуально профилактической работы с несовершеннолетним и семьей, находящимся в социально опасном положении и ответственного за его реализацию;</w:t>
      </w:r>
      <w:proofErr w:type="gramEnd"/>
    </w:p>
    <w:p w:rsidR="003F2A57" w:rsidRPr="007374D4" w:rsidRDefault="003F2A57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-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определяет органы и учреждения системы профилактики безнадзорности и правонарушений несовершеннолетних, </w:t>
      </w:r>
      <w:proofErr w:type="gramStart"/>
      <w:r w:rsidR="00C427FE" w:rsidRPr="007374D4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="00C427FE" w:rsidRPr="007374D4">
        <w:rPr>
          <w:rFonts w:ascii="Times New Roman" w:hAnsi="Times New Roman" w:cs="Times New Roman"/>
          <w:sz w:val="24"/>
          <w:szCs w:val="24"/>
        </w:rPr>
        <w:t xml:space="preserve"> которого необходимо в индивидуальной профилактической работе. </w:t>
      </w:r>
    </w:p>
    <w:p w:rsidR="00936F53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Постановление комиссии по делам несовершеннолетних и защите их прав о необходимости проведения индивидуальной профилактической работы в течение 3 рабочих дней направляется для исполнения в </w:t>
      </w:r>
      <w:r w:rsidR="003F2A57" w:rsidRPr="007374D4">
        <w:rPr>
          <w:rFonts w:ascii="Times New Roman" w:hAnsi="Times New Roman" w:cs="Times New Roman"/>
          <w:sz w:val="24"/>
          <w:szCs w:val="24"/>
        </w:rPr>
        <w:t>органы и учреждений системы профилактики</w:t>
      </w:r>
      <w:r w:rsidRPr="007374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62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4D4">
        <w:rPr>
          <w:rFonts w:ascii="Times New Roman" w:hAnsi="Times New Roman" w:cs="Times New Roman"/>
          <w:sz w:val="24"/>
          <w:szCs w:val="24"/>
        </w:rPr>
        <w:t xml:space="preserve">Ответственный субъект взаимодействия, в рамках деятельности в течение десяти рабочих дней изучает социально-бытовые и материальные условия несовершеннолетнего и семьи, социальное окружение, проблемы взаимоотношений между членами семьи, разрабатывает проект плана индивидуальной и профилактической работы с несовершеннолетним и семьей </w:t>
      </w:r>
      <w:r w:rsidR="007311DE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7374D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7311DE">
        <w:rPr>
          <w:rFonts w:ascii="Times New Roman" w:hAnsi="Times New Roman" w:cs="Times New Roman"/>
          <w:sz w:val="24"/>
          <w:szCs w:val="24"/>
        </w:rPr>
        <w:t>й</w:t>
      </w:r>
      <w:r w:rsidRPr="007374D4">
        <w:rPr>
          <w:rFonts w:ascii="Times New Roman" w:hAnsi="Times New Roman" w:cs="Times New Roman"/>
          <w:sz w:val="24"/>
          <w:szCs w:val="24"/>
        </w:rPr>
        <w:t xml:space="preserve"> других специалистов системы профилактики </w:t>
      </w:r>
      <w:r w:rsidR="007311DE">
        <w:rPr>
          <w:rFonts w:ascii="Times New Roman" w:hAnsi="Times New Roman" w:cs="Times New Roman"/>
          <w:sz w:val="24"/>
          <w:szCs w:val="24"/>
        </w:rPr>
        <w:t xml:space="preserve">включенных </w:t>
      </w:r>
      <w:r w:rsidRPr="007374D4">
        <w:rPr>
          <w:rFonts w:ascii="Times New Roman" w:hAnsi="Times New Roman" w:cs="Times New Roman"/>
          <w:sz w:val="24"/>
          <w:szCs w:val="24"/>
        </w:rPr>
        <w:t>в реализацию индивидуального плана профилактической работы</w:t>
      </w:r>
      <w:r w:rsidR="007311DE">
        <w:rPr>
          <w:rFonts w:ascii="Times New Roman" w:hAnsi="Times New Roman" w:cs="Times New Roman"/>
          <w:sz w:val="24"/>
          <w:szCs w:val="24"/>
        </w:rPr>
        <w:t xml:space="preserve"> и направляет </w:t>
      </w:r>
      <w:r w:rsidRPr="007374D4">
        <w:rPr>
          <w:rFonts w:ascii="Times New Roman" w:hAnsi="Times New Roman" w:cs="Times New Roman"/>
          <w:sz w:val="24"/>
          <w:szCs w:val="24"/>
        </w:rPr>
        <w:t>в комиссию по делам несовершеннолетних и защите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их прав. </w:t>
      </w:r>
      <w:r w:rsidR="0095062F" w:rsidRPr="007374D4">
        <w:rPr>
          <w:rFonts w:ascii="Times New Roman" w:hAnsi="Times New Roman" w:cs="Times New Roman"/>
          <w:sz w:val="24"/>
          <w:szCs w:val="24"/>
        </w:rPr>
        <w:t>П</w:t>
      </w:r>
      <w:r w:rsidRPr="007374D4">
        <w:rPr>
          <w:rFonts w:ascii="Times New Roman" w:hAnsi="Times New Roman" w:cs="Times New Roman"/>
          <w:sz w:val="24"/>
          <w:szCs w:val="24"/>
        </w:rPr>
        <w:t>осле согласования на ближайшем заседании комиссии по делам несовершеннолетних и защите их прав организует контроль его выполнения</w:t>
      </w:r>
      <w:r w:rsidR="0095062F" w:rsidRPr="007374D4">
        <w:rPr>
          <w:rFonts w:ascii="Times New Roman" w:hAnsi="Times New Roman" w:cs="Times New Roman"/>
          <w:sz w:val="24"/>
          <w:szCs w:val="24"/>
        </w:rPr>
        <w:t>.</w:t>
      </w:r>
      <w:r w:rsidRPr="007374D4">
        <w:rPr>
          <w:rFonts w:ascii="Times New Roman" w:hAnsi="Times New Roman" w:cs="Times New Roman"/>
          <w:sz w:val="24"/>
          <w:szCs w:val="24"/>
        </w:rPr>
        <w:t xml:space="preserve"> </w:t>
      </w:r>
      <w:r w:rsidR="0095062F" w:rsidRPr="007374D4">
        <w:rPr>
          <w:rFonts w:ascii="Times New Roman" w:hAnsi="Times New Roman" w:cs="Times New Roman"/>
          <w:sz w:val="24"/>
          <w:szCs w:val="24"/>
        </w:rPr>
        <w:t>Н</w:t>
      </w:r>
      <w:r w:rsidRPr="007374D4">
        <w:rPr>
          <w:rFonts w:ascii="Times New Roman" w:hAnsi="Times New Roman" w:cs="Times New Roman"/>
          <w:sz w:val="24"/>
          <w:szCs w:val="24"/>
        </w:rPr>
        <w:t xml:space="preserve">аправляет не позднее 3 (трех) рабочих дней после утверждения согласованный план индивидуальной профилактической работы с несовершеннолетним и семьей,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находящимися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положении, в субъекты взаимодействия и другие органы и учреждения, участвующие в совместной реализации плана. 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20D44" w:rsidRPr="00515AB5" w:rsidRDefault="00C427FE" w:rsidP="00515AB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AB5">
        <w:rPr>
          <w:rFonts w:ascii="Times New Roman" w:hAnsi="Times New Roman" w:cs="Times New Roman"/>
          <w:b/>
          <w:sz w:val="24"/>
          <w:szCs w:val="24"/>
        </w:rPr>
        <w:t>4. ПОДВЕДЕНИЕ ИТОГОВ МЕРОПРИЯТИЙ ИНДИВИДУАЛЬНОЙ ПРОФИЛАКТИЧЕСКОЙ РАБОТЫ.</w:t>
      </w:r>
    </w:p>
    <w:p w:rsidR="007374D4" w:rsidRDefault="007374D4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30AC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Итоги реализации мероприятий плана индивидуальной профилактической работы подводятся не реже 1 раза в полугодие на заседании </w:t>
      </w:r>
      <w:r w:rsidR="00530ACF" w:rsidRPr="007374D4">
        <w:rPr>
          <w:rFonts w:ascii="Times New Roman" w:hAnsi="Times New Roman" w:cs="Times New Roman"/>
          <w:sz w:val="24"/>
          <w:szCs w:val="24"/>
        </w:rPr>
        <w:t>консилиума</w:t>
      </w:r>
      <w:r w:rsidRPr="007374D4">
        <w:rPr>
          <w:rFonts w:ascii="Times New Roman" w:hAnsi="Times New Roman" w:cs="Times New Roman"/>
          <w:sz w:val="24"/>
          <w:szCs w:val="24"/>
        </w:rPr>
        <w:t xml:space="preserve">, с участием ответственного субъекта взаимодействия. Органы и учреждения системы профилактики в срок, указанный в плане, направляют в ответственный субъект взаимодействия, аналитические отчеты по реализации мероприятий плана. По окончании индивидуальной профилактической работы с несовершеннолетним и семьей ответственный субъект взаимодействия: готовит общий анализ итогов реализации мероприятий плана, на основании полученных сведений органов и учреждений </w:t>
      </w:r>
      <w:r w:rsidRPr="007374D4">
        <w:rPr>
          <w:rFonts w:ascii="Times New Roman" w:hAnsi="Times New Roman" w:cs="Times New Roman"/>
          <w:sz w:val="24"/>
          <w:szCs w:val="24"/>
        </w:rPr>
        <w:lastRenderedPageBreak/>
        <w:t xml:space="preserve">системы профилактики; вносит на рассмотрение </w:t>
      </w:r>
      <w:r w:rsidR="00B92023">
        <w:rPr>
          <w:rFonts w:ascii="Times New Roman" w:hAnsi="Times New Roman" w:cs="Times New Roman"/>
          <w:sz w:val="24"/>
          <w:szCs w:val="24"/>
        </w:rPr>
        <w:t xml:space="preserve">на консилиум, а также </w:t>
      </w:r>
      <w:r w:rsidRPr="007374D4">
        <w:rPr>
          <w:rFonts w:ascii="Times New Roman" w:hAnsi="Times New Roman" w:cs="Times New Roman"/>
          <w:sz w:val="24"/>
          <w:szCs w:val="24"/>
        </w:rPr>
        <w:t xml:space="preserve">в комиссию по делам несовершеннолетних и защите их прав </w:t>
      </w:r>
      <w:r w:rsidR="00B92023">
        <w:rPr>
          <w:rFonts w:ascii="Times New Roman" w:hAnsi="Times New Roman" w:cs="Times New Roman"/>
          <w:sz w:val="24"/>
          <w:szCs w:val="24"/>
        </w:rPr>
        <w:t>анализ</w:t>
      </w:r>
      <w:r w:rsidRPr="007374D4">
        <w:rPr>
          <w:rFonts w:ascii="Times New Roman" w:hAnsi="Times New Roman" w:cs="Times New Roman"/>
          <w:sz w:val="24"/>
          <w:szCs w:val="24"/>
        </w:rPr>
        <w:t xml:space="preserve"> проделанной работы, а также предложения: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 прекращении индивидуальной профилактической работы,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 продолжении индивидуальной профилактической работы,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 корректировке плана индивидуальной профилактической работы,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другие предложения в зависимости от конкретной ситуации. </w:t>
      </w:r>
    </w:p>
    <w:p w:rsidR="00530AC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>На основании общего анализа выполнения плана индивидуальных профилактических мероприятий с несовершеннолетним и семьями, находящи</w:t>
      </w:r>
      <w:r w:rsidR="00B92023">
        <w:rPr>
          <w:rFonts w:ascii="Times New Roman" w:hAnsi="Times New Roman" w:cs="Times New Roman"/>
          <w:sz w:val="24"/>
          <w:szCs w:val="24"/>
        </w:rPr>
        <w:t>ми</w:t>
      </w:r>
      <w:r w:rsidRPr="007374D4">
        <w:rPr>
          <w:rFonts w:ascii="Times New Roman" w:hAnsi="Times New Roman" w:cs="Times New Roman"/>
          <w:sz w:val="24"/>
          <w:szCs w:val="24"/>
        </w:rPr>
        <w:t xml:space="preserve">ся в социально опасном положении, на заседании </w:t>
      </w:r>
      <w:r w:rsidR="00B92023">
        <w:rPr>
          <w:rFonts w:ascii="Times New Roman" w:hAnsi="Times New Roman" w:cs="Times New Roman"/>
          <w:sz w:val="24"/>
          <w:szCs w:val="24"/>
        </w:rPr>
        <w:t xml:space="preserve">консилиума, а далее </w:t>
      </w:r>
      <w:r w:rsidRPr="007374D4">
        <w:rPr>
          <w:rFonts w:ascii="Times New Roman" w:hAnsi="Times New Roman" w:cs="Times New Roman"/>
          <w:sz w:val="24"/>
          <w:szCs w:val="24"/>
        </w:rPr>
        <w:t xml:space="preserve">комиссии по делам несовершеннолетних и защите их прав выносится одно из следующих решений: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 необходимости продолжения индивидуальной профилактической работы и формирования предложений по дальнейшим мероприятиям для включения в план индивидуальной профилактической работы;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о прекращении индивидуальной профилактической работы. </w:t>
      </w:r>
    </w:p>
    <w:p w:rsidR="00530AC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Основаниями прекращения индивидуальной профилактической работы с несовершеннолетним являются: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выполнение плана индивидуальной профилактической работы и устранение причин и условий, создавших социально опасное положение,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исправление поведения несовершеннолетнего,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улучшение ситуации в семье;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достижение несовершеннолетним 18-летнего возраста;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совершение преступления, если в отношении совершившего его лица избрана мера пресечения в виде заключения под стражу, или осуждение к лишению свободы;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признание в установленном законодательством Российской Федерации порядке умершим или безвестно отсутствующим; </w:t>
      </w:r>
    </w:p>
    <w:p w:rsidR="00B92023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перемена места жительства; </w:t>
      </w:r>
    </w:p>
    <w:p w:rsidR="00530ACF" w:rsidRPr="007374D4" w:rsidRDefault="00B92023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другие основания, предусмотренные действующим законодательством. </w:t>
      </w:r>
    </w:p>
    <w:p w:rsidR="00530ACF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Основаниями для прекращения индивидуальной профилактической работы с семьями являются: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выполнение плана индивидуальной профилактической работы и устранение причин и условий, создавших социально опасное положение,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исправление поведения несовершеннолетнего,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улучшение ситуации в семье;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достижение последним несовершеннолетним 18-летнего возраста;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перемена места жительства;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признание в установленном действующим законодательством порядке единственного родителя умершим или безвестно отсутствующим;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лишение родительских прав обоих родителей или единственного родителя;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заключение в места лишения свободы на длительный срок,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направление на длительное стационарное лечение обоих родителей или единственного родителя; </w:t>
      </w:r>
    </w:p>
    <w:p w:rsidR="00530ACF" w:rsidRPr="007374D4" w:rsidRDefault="00530ACF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- </w:t>
      </w:r>
      <w:r w:rsidR="00C427FE" w:rsidRPr="007374D4">
        <w:rPr>
          <w:rFonts w:ascii="Times New Roman" w:hAnsi="Times New Roman" w:cs="Times New Roman"/>
          <w:sz w:val="24"/>
          <w:szCs w:val="24"/>
        </w:rPr>
        <w:t>другие основания, предусмотренные действующим законодательством</w:t>
      </w:r>
      <w:r w:rsidRPr="007374D4">
        <w:rPr>
          <w:rFonts w:ascii="Times New Roman" w:hAnsi="Times New Roman" w:cs="Times New Roman"/>
          <w:sz w:val="24"/>
          <w:szCs w:val="24"/>
        </w:rPr>
        <w:t>.</w:t>
      </w:r>
      <w:r w:rsidR="00C427FE" w:rsidRPr="00737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073C" w:rsidRPr="007374D4" w:rsidRDefault="00C427FE" w:rsidP="00515AB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74D4">
        <w:rPr>
          <w:rFonts w:ascii="Times New Roman" w:hAnsi="Times New Roman" w:cs="Times New Roman"/>
          <w:sz w:val="24"/>
          <w:szCs w:val="24"/>
        </w:rPr>
        <w:t xml:space="preserve">В случае перемены места жительства несовершеннолетним и семьей,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находящимися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положении, ответственный субъект взаимодействия информирует комиссию по делам несовершеннолетних и защите их прав</w:t>
      </w:r>
      <w:r w:rsidR="00946DA3">
        <w:rPr>
          <w:rFonts w:ascii="Times New Roman" w:hAnsi="Times New Roman" w:cs="Times New Roman"/>
          <w:sz w:val="24"/>
          <w:szCs w:val="24"/>
        </w:rPr>
        <w:t xml:space="preserve">, а также иные субъекты системы профилактики </w:t>
      </w:r>
      <w:r w:rsidRPr="007374D4">
        <w:rPr>
          <w:rFonts w:ascii="Times New Roman" w:hAnsi="Times New Roman" w:cs="Times New Roman"/>
          <w:sz w:val="24"/>
          <w:szCs w:val="24"/>
        </w:rPr>
        <w:t xml:space="preserve"> по новому месту проживания несовершеннолетнего и семьи. Копия постановления комиссии по делам несовершеннолетних и защите их прав о прекращении индивидуальной профилактической работы с несовершеннолетним и семьей, </w:t>
      </w:r>
      <w:proofErr w:type="gramStart"/>
      <w:r w:rsidRPr="007374D4">
        <w:rPr>
          <w:rFonts w:ascii="Times New Roman" w:hAnsi="Times New Roman" w:cs="Times New Roman"/>
          <w:sz w:val="24"/>
          <w:szCs w:val="24"/>
        </w:rPr>
        <w:t>находящимися</w:t>
      </w:r>
      <w:proofErr w:type="gramEnd"/>
      <w:r w:rsidRPr="007374D4"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положении, направляется в течение 3 (трех) рабочих дней в соответствующие субъекты взаимодействия, а также уведомляются несовершеннолетний и его родители (законные представители).</w:t>
      </w:r>
    </w:p>
    <w:sectPr w:rsidR="0090073C" w:rsidRPr="007374D4" w:rsidSect="00515AB5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6F2"/>
    <w:multiLevelType w:val="hybridMultilevel"/>
    <w:tmpl w:val="B538B780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>
    <w:nsid w:val="1C756684"/>
    <w:multiLevelType w:val="hybridMultilevel"/>
    <w:tmpl w:val="F046552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53106402"/>
    <w:multiLevelType w:val="hybridMultilevel"/>
    <w:tmpl w:val="8BF6E82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D4"/>
    <w:rsid w:val="0000589C"/>
    <w:rsid w:val="00047F93"/>
    <w:rsid w:val="000B3F67"/>
    <w:rsid w:val="000F4C13"/>
    <w:rsid w:val="001B3B91"/>
    <w:rsid w:val="001E02FB"/>
    <w:rsid w:val="002A2AF2"/>
    <w:rsid w:val="002C7CDD"/>
    <w:rsid w:val="002D2B57"/>
    <w:rsid w:val="002E52C2"/>
    <w:rsid w:val="003510F9"/>
    <w:rsid w:val="003F2A57"/>
    <w:rsid w:val="00434BBB"/>
    <w:rsid w:val="004F0762"/>
    <w:rsid w:val="00515AB5"/>
    <w:rsid w:val="00530ACF"/>
    <w:rsid w:val="005512F7"/>
    <w:rsid w:val="005558D4"/>
    <w:rsid w:val="00557C90"/>
    <w:rsid w:val="005741AE"/>
    <w:rsid w:val="00695F99"/>
    <w:rsid w:val="007311DE"/>
    <w:rsid w:val="007374D4"/>
    <w:rsid w:val="007E4D53"/>
    <w:rsid w:val="008076FA"/>
    <w:rsid w:val="008E0B86"/>
    <w:rsid w:val="0090073C"/>
    <w:rsid w:val="00911377"/>
    <w:rsid w:val="00920D44"/>
    <w:rsid w:val="00936F53"/>
    <w:rsid w:val="00946DA3"/>
    <w:rsid w:val="0095062F"/>
    <w:rsid w:val="00981B2A"/>
    <w:rsid w:val="009945A2"/>
    <w:rsid w:val="00A97939"/>
    <w:rsid w:val="00AA4EE3"/>
    <w:rsid w:val="00B01E8E"/>
    <w:rsid w:val="00B84B01"/>
    <w:rsid w:val="00B92023"/>
    <w:rsid w:val="00C10730"/>
    <w:rsid w:val="00C427FE"/>
    <w:rsid w:val="00D52155"/>
    <w:rsid w:val="00E2504F"/>
    <w:rsid w:val="00E65B07"/>
    <w:rsid w:val="00F16994"/>
    <w:rsid w:val="00F2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8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8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B37AC-6F96-4FE4-AACA-949AD0D6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5039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KDN2</dc:creator>
  <cp:keywords/>
  <dc:description/>
  <cp:lastModifiedBy>KDN2</cp:lastModifiedBy>
  <cp:revision>44</cp:revision>
  <cp:lastPrinted>2019-11-08T08:10:00Z</cp:lastPrinted>
  <dcterms:created xsi:type="dcterms:W3CDTF">2018-04-17T11:13:00Z</dcterms:created>
  <dcterms:modified xsi:type="dcterms:W3CDTF">2019-11-08T08:15:00Z</dcterms:modified>
</cp:coreProperties>
</file>